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A41DD" w14:textId="77777777" w:rsidR="001F3C17" w:rsidRPr="00441764" w:rsidRDefault="001F3C17" w:rsidP="001F3C17">
      <w:r w:rsidRPr="00662FA8">
        <w:rPr>
          <w:b/>
        </w:rPr>
        <w:t>Know Where to Go</w:t>
      </w:r>
      <w:bookmarkStart w:id="0" w:name="_GoBack"/>
      <w:bookmarkEnd w:id="0"/>
    </w:p>
    <w:p w14:paraId="79AD73EE" w14:textId="77777777" w:rsidR="001F3C17" w:rsidRPr="00EB5038" w:rsidRDefault="001F3C17" w:rsidP="001F3C17">
      <w:pPr>
        <w:pStyle w:val="NormalWeb"/>
        <w:shd w:val="clear" w:color="auto" w:fill="FFFFFF"/>
        <w:spacing w:before="120" w:beforeAutospacing="0" w:after="240" w:afterAutospacing="0"/>
        <w:rPr>
          <w:rFonts w:asciiTheme="minorHAnsi" w:hAnsiTheme="minorHAnsi" w:cstheme="minorHAnsi"/>
          <w:color w:val="494C4E"/>
          <w:spacing w:val="3"/>
          <w:sz w:val="22"/>
          <w:szCs w:val="22"/>
        </w:rPr>
      </w:pPr>
      <w:r w:rsidRPr="00EB5038">
        <w:rPr>
          <w:rFonts w:asciiTheme="minorHAnsi" w:hAnsiTheme="minorHAnsi" w:cstheme="minorHAnsi"/>
          <w:color w:val="494C4E"/>
          <w:spacing w:val="3"/>
          <w:sz w:val="22"/>
          <w:szCs w:val="22"/>
        </w:rPr>
        <w:t xml:space="preserve">To help support your success in my class, </w:t>
      </w:r>
      <w:proofErr w:type="gramStart"/>
      <w:r w:rsidRPr="00EB5038">
        <w:rPr>
          <w:rFonts w:asciiTheme="minorHAnsi" w:hAnsiTheme="minorHAnsi" w:cstheme="minorHAnsi"/>
          <w:color w:val="494C4E"/>
          <w:spacing w:val="3"/>
          <w:sz w:val="22"/>
          <w:szCs w:val="22"/>
        </w:rPr>
        <w:t>it's</w:t>
      </w:r>
      <w:proofErr w:type="gramEnd"/>
      <w:r w:rsidRPr="00EB5038">
        <w:rPr>
          <w:rFonts w:asciiTheme="minorHAnsi" w:hAnsiTheme="minorHAnsi" w:cstheme="minorHAnsi"/>
          <w:color w:val="494C4E"/>
          <w:spacing w:val="3"/>
          <w:sz w:val="22"/>
          <w:szCs w:val="22"/>
        </w:rPr>
        <w:t xml:space="preserve"> important to know where to find course information, materials, and assignments. Here is a list of the tools that I will be using in this course.</w:t>
      </w:r>
    </w:p>
    <w:p w14:paraId="0E455797" w14:textId="77777777" w:rsidR="001F3C17" w:rsidRDefault="001F3C17" w:rsidP="001F3C17">
      <w:pPr>
        <w:pStyle w:val="ListParagraph"/>
        <w:numPr>
          <w:ilvl w:val="0"/>
          <w:numId w:val="1"/>
        </w:numPr>
        <w:ind w:left="0"/>
      </w:pPr>
      <w:r w:rsidRPr="00441764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Announcements</w:t>
      </w:r>
      <w:r w:rsidRPr="00441764">
        <w:rPr>
          <w:rFonts w:eastAsia="Times New Roman" w:cstheme="minorHAnsi"/>
          <w:color w:val="494C4E"/>
          <w:spacing w:val="3"/>
        </w:rPr>
        <w:t xml:space="preserve">:  Located on the </w:t>
      </w:r>
      <w:r>
        <w:rPr>
          <w:rFonts w:eastAsia="Times New Roman" w:cstheme="minorHAnsi"/>
          <w:color w:val="494C4E"/>
          <w:spacing w:val="3"/>
        </w:rPr>
        <w:t>Course Home</w:t>
      </w:r>
      <w:r w:rsidRPr="00441764">
        <w:rPr>
          <w:rFonts w:eastAsia="Times New Roman" w:cstheme="minorHAnsi"/>
          <w:color w:val="494C4E"/>
          <w:spacing w:val="3"/>
        </w:rPr>
        <w:t xml:space="preserve">, </w:t>
      </w:r>
      <w:proofErr w:type="gramStart"/>
      <w:r w:rsidRPr="00441764">
        <w:rPr>
          <w:rFonts w:eastAsia="Times New Roman" w:cstheme="minorHAnsi"/>
          <w:color w:val="494C4E"/>
          <w:spacing w:val="3"/>
        </w:rPr>
        <w:t>this is the tool that you are looking at right now as you read this message</w:t>
      </w:r>
      <w:proofErr w:type="gramEnd"/>
      <w:r w:rsidRPr="00441764">
        <w:rPr>
          <w:rFonts w:eastAsia="Times New Roman" w:cstheme="minorHAnsi"/>
          <w:color w:val="494C4E"/>
          <w:spacing w:val="3"/>
        </w:rPr>
        <w:t>.  Keep your eyes open</w:t>
      </w:r>
      <w:r>
        <w:rPr>
          <w:rFonts w:eastAsia="Times New Roman" w:cstheme="minorHAnsi"/>
          <w:color w:val="494C4E"/>
          <w:spacing w:val="3"/>
        </w:rPr>
        <w:t xml:space="preserve"> for</w:t>
      </w:r>
      <w:r w:rsidRPr="00441764">
        <w:rPr>
          <w:rFonts w:eastAsia="Times New Roman" w:cstheme="minorHAnsi"/>
          <w:color w:val="494C4E"/>
          <w:spacing w:val="3"/>
        </w:rPr>
        <w:t xml:space="preserve"> these kinds of course announcements. </w:t>
      </w:r>
      <w:r>
        <w:t>Make sure you login regularly to not miss any messages and to help stay on track.</w:t>
      </w:r>
    </w:p>
    <w:p w14:paraId="153E0583" w14:textId="77777777" w:rsidR="001F3C17" w:rsidRPr="00662FA8" w:rsidRDefault="001F3C17" w:rsidP="001F3C17">
      <w:pPr>
        <w:pStyle w:val="ListParagraph"/>
        <w:numPr>
          <w:ilvl w:val="0"/>
          <w:numId w:val="1"/>
        </w:numPr>
        <w:ind w:left="0"/>
      </w:pPr>
      <w:r w:rsidRPr="00662FA8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Course Calendar</w:t>
      </w:r>
      <w:r w:rsidRPr="00662FA8">
        <w:rPr>
          <w:rFonts w:eastAsia="Times New Roman" w:cstheme="minorHAnsi"/>
          <w:color w:val="494C4E"/>
          <w:spacing w:val="3"/>
        </w:rPr>
        <w:t>: This tool (located to the right of the Announcements) will list scheduled events and important due dates. </w:t>
      </w:r>
    </w:p>
    <w:p w14:paraId="07663B46" w14:textId="77777777" w:rsidR="001F3C17" w:rsidRPr="00662FA8" w:rsidRDefault="001F3C17" w:rsidP="001F3C17">
      <w:pPr>
        <w:pStyle w:val="ListParagraph"/>
        <w:numPr>
          <w:ilvl w:val="0"/>
          <w:numId w:val="1"/>
        </w:numPr>
        <w:ind w:left="0"/>
      </w:pPr>
      <w:r w:rsidRPr="00662FA8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Content</w:t>
      </w:r>
      <w:r w:rsidRPr="00662FA8">
        <w:rPr>
          <w:rFonts w:eastAsia="Times New Roman" w:cstheme="minorHAnsi"/>
          <w:color w:val="494C4E"/>
          <w:spacing w:val="3"/>
        </w:rPr>
        <w:t xml:space="preserve">: This </w:t>
      </w:r>
      <w:proofErr w:type="gramStart"/>
      <w:r w:rsidRPr="00662FA8">
        <w:rPr>
          <w:rFonts w:eastAsia="Times New Roman" w:cstheme="minorHAnsi"/>
          <w:color w:val="494C4E"/>
          <w:spacing w:val="3"/>
        </w:rPr>
        <w:t>is the tool that</w:t>
      </w:r>
      <w:proofErr w:type="gramEnd"/>
      <w:r w:rsidRPr="00662FA8">
        <w:rPr>
          <w:rFonts w:eastAsia="Times New Roman" w:cstheme="minorHAnsi"/>
          <w:color w:val="494C4E"/>
          <w:spacing w:val="3"/>
        </w:rPr>
        <w:t xml:space="preserve"> will house </w:t>
      </w:r>
      <w:r w:rsidRPr="00662FA8">
        <w:rPr>
          <w:rFonts w:eastAsia="Times New Roman" w:cstheme="minorHAnsi"/>
          <w:color w:val="494C4E"/>
          <w:spacing w:val="3"/>
          <w:u w:val="single"/>
        </w:rPr>
        <w:t>all</w:t>
      </w:r>
      <w:r w:rsidRPr="00662FA8">
        <w:rPr>
          <w:rFonts w:eastAsia="Times New Roman" w:cstheme="minorHAnsi"/>
          <w:color w:val="494C4E"/>
          <w:spacing w:val="3"/>
        </w:rPr>
        <w:t xml:space="preserve"> the course materials and assignments. Everything will link from there, so you </w:t>
      </w:r>
      <w:proofErr w:type="gramStart"/>
      <w:r w:rsidRPr="00662FA8">
        <w:rPr>
          <w:rFonts w:eastAsia="Times New Roman" w:cstheme="minorHAnsi"/>
          <w:color w:val="494C4E"/>
          <w:spacing w:val="3"/>
        </w:rPr>
        <w:t>won't</w:t>
      </w:r>
      <w:proofErr w:type="gramEnd"/>
      <w:r w:rsidRPr="00662FA8">
        <w:rPr>
          <w:rFonts w:eastAsia="Times New Roman" w:cstheme="minorHAnsi"/>
          <w:color w:val="494C4E"/>
          <w:spacing w:val="3"/>
        </w:rPr>
        <w:t xml:space="preserve"> have to hunt for where to go! Just click the link to "</w:t>
      </w:r>
      <w:r w:rsidRPr="00662FA8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Content</w:t>
      </w:r>
      <w:r w:rsidRPr="00662FA8">
        <w:rPr>
          <w:rFonts w:eastAsia="Times New Roman" w:cstheme="minorHAnsi"/>
          <w:color w:val="494C4E"/>
          <w:spacing w:val="3"/>
        </w:rPr>
        <w:t>" in the black navigation bar at the top of this page</w:t>
      </w:r>
      <w:r w:rsidRPr="00662FA8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.</w:t>
      </w:r>
    </w:p>
    <w:p w14:paraId="77FCA73F" w14:textId="77777777" w:rsidR="001F3C17" w:rsidRPr="00662FA8" w:rsidRDefault="001F3C17" w:rsidP="001F3C17">
      <w:pPr>
        <w:pStyle w:val="ListParagraph"/>
        <w:numPr>
          <w:ilvl w:val="0"/>
          <w:numId w:val="1"/>
        </w:numPr>
        <w:ind w:left="0"/>
      </w:pPr>
      <w:proofErr w:type="spellStart"/>
      <w:r w:rsidRPr="00662FA8">
        <w:rPr>
          <w:rFonts w:eastAsia="Times New Roman" w:cstheme="minorHAnsi"/>
          <w:b/>
          <w:bCs/>
          <w:color w:val="494C4E"/>
          <w:spacing w:val="3"/>
          <w:bdr w:val="none" w:sz="0" w:space="0" w:color="auto" w:frame="1"/>
        </w:rPr>
        <w:t>Classlist</w:t>
      </w:r>
      <w:proofErr w:type="spellEnd"/>
      <w:r w:rsidRPr="00662FA8">
        <w:rPr>
          <w:rFonts w:eastAsia="Times New Roman" w:cstheme="minorHAnsi"/>
          <w:color w:val="494C4E"/>
          <w:spacing w:val="3"/>
        </w:rPr>
        <w:t xml:space="preserve">: Use this tool to see a list of your classmates or send email. Email sent from Brightspace </w:t>
      </w:r>
      <w:proofErr w:type="gramStart"/>
      <w:r w:rsidRPr="00662FA8">
        <w:rPr>
          <w:rFonts w:eastAsia="Times New Roman" w:cstheme="minorHAnsi"/>
          <w:color w:val="494C4E"/>
          <w:spacing w:val="3"/>
        </w:rPr>
        <w:t>will be sent</w:t>
      </w:r>
      <w:proofErr w:type="gramEnd"/>
      <w:r w:rsidRPr="00662FA8">
        <w:rPr>
          <w:rFonts w:eastAsia="Times New Roman" w:cstheme="minorHAnsi"/>
          <w:color w:val="494C4E"/>
          <w:spacing w:val="3"/>
        </w:rPr>
        <w:t xml:space="preserve"> to everyone’s PFW email. Click </w:t>
      </w:r>
      <w:r>
        <w:t xml:space="preserve">the link to </w:t>
      </w:r>
      <w:proofErr w:type="spellStart"/>
      <w:r w:rsidRPr="00662FA8">
        <w:rPr>
          <w:b/>
        </w:rPr>
        <w:t>Classlist</w:t>
      </w:r>
      <w:proofErr w:type="spellEnd"/>
      <w:r>
        <w:t xml:space="preserve"> to see the list and/or send email</w:t>
      </w:r>
      <w:r w:rsidRPr="00662FA8">
        <w:rPr>
          <w:rFonts w:eastAsia="Times New Roman" w:cstheme="minorHAnsi"/>
          <w:color w:val="494C4E"/>
          <w:spacing w:val="3"/>
        </w:rPr>
        <w:t>.</w:t>
      </w:r>
    </w:p>
    <w:p w14:paraId="32A90C48" w14:textId="77777777" w:rsidR="001F3C17" w:rsidRPr="00662FA8" w:rsidRDefault="001F3C17" w:rsidP="001F3C17">
      <w:pPr>
        <w:pStyle w:val="ListParagraph"/>
        <w:numPr>
          <w:ilvl w:val="0"/>
          <w:numId w:val="1"/>
        </w:numPr>
        <w:ind w:left="0"/>
      </w:pPr>
      <w:r w:rsidRPr="00662FA8">
        <w:rPr>
          <w:b/>
          <w:bCs/>
        </w:rPr>
        <w:t xml:space="preserve">Course Tools: </w:t>
      </w:r>
      <w:r>
        <w:t xml:space="preserve">This is a menu of other tools that </w:t>
      </w:r>
      <w:proofErr w:type="gramStart"/>
      <w:r>
        <w:t>might be used</w:t>
      </w:r>
      <w:proofErr w:type="gramEnd"/>
      <w:r>
        <w:t xml:space="preserve"> in other courses. You </w:t>
      </w:r>
      <w:proofErr w:type="gramStart"/>
      <w:r>
        <w:t>won’t</w:t>
      </w:r>
      <w:proofErr w:type="gramEnd"/>
      <w:r>
        <w:t xml:space="preserve"> need to go here for this course. Remember, all the course materials and assignments are available from the “</w:t>
      </w:r>
      <w:r w:rsidRPr="00662FA8">
        <w:rPr>
          <w:b/>
          <w:bCs/>
        </w:rPr>
        <w:t>Content</w:t>
      </w:r>
      <w:r>
        <w:t>” tool</w:t>
      </w:r>
      <w:r w:rsidRPr="00662FA8">
        <w:rPr>
          <w:b/>
        </w:rPr>
        <w:t>.</w:t>
      </w:r>
    </w:p>
    <w:p w14:paraId="1A48EB51" w14:textId="77777777" w:rsidR="001F3C17" w:rsidRDefault="001F3C17" w:rsidP="001F3C17">
      <w:pPr>
        <w:pStyle w:val="ListParagraph"/>
        <w:numPr>
          <w:ilvl w:val="0"/>
          <w:numId w:val="1"/>
        </w:numPr>
        <w:ind w:left="0"/>
      </w:pPr>
      <w:r w:rsidRPr="00662FA8">
        <w:rPr>
          <w:b/>
        </w:rPr>
        <w:t>Grades</w:t>
      </w:r>
      <w:r>
        <w:t xml:space="preserve">: To check the status of your grades, click the </w:t>
      </w:r>
      <w:r w:rsidRPr="00662FA8">
        <w:rPr>
          <w:b/>
        </w:rPr>
        <w:t>Grades</w:t>
      </w:r>
      <w:r>
        <w:t xml:space="preserve"> link in the bar.</w:t>
      </w:r>
    </w:p>
    <w:p w14:paraId="7A784F00" w14:textId="77777777" w:rsidR="00736921" w:rsidRDefault="001F3C17" w:rsidP="001F3C17">
      <w:pPr>
        <w:pStyle w:val="ListParagraph"/>
        <w:numPr>
          <w:ilvl w:val="0"/>
          <w:numId w:val="1"/>
        </w:numPr>
        <w:ind w:left="0"/>
      </w:pPr>
      <w:proofErr w:type="gramStart"/>
      <w:r w:rsidRPr="00662FA8">
        <w:rPr>
          <w:b/>
          <w:bCs/>
        </w:rPr>
        <w:t xml:space="preserve">Help: </w:t>
      </w:r>
      <w:r>
        <w:t>Looking for more information?</w:t>
      </w:r>
      <w:proofErr w:type="gramEnd"/>
      <w:r>
        <w:t xml:space="preserve"> Click on </w:t>
      </w:r>
      <w:r w:rsidRPr="00662FA8">
        <w:rPr>
          <w:b/>
        </w:rPr>
        <w:t>Help</w:t>
      </w:r>
      <w:r>
        <w:t xml:space="preserve"> for links to video tutorials and help documentation. Use the </w:t>
      </w:r>
      <w:r w:rsidRPr="00662FA8">
        <w:rPr>
          <w:b/>
        </w:rPr>
        <w:t>System Check</w:t>
      </w:r>
      <w:r>
        <w:t xml:space="preserve"> link to make sure your computer Browser is configured properly when </w:t>
      </w:r>
      <w:proofErr w:type="gramStart"/>
      <w:r>
        <w:t>you’re</w:t>
      </w:r>
      <w:proofErr w:type="gramEnd"/>
      <w:r>
        <w:t xml:space="preserve"> in this course. </w:t>
      </w:r>
      <w:r>
        <w:t xml:space="preserve">You can also find help at </w:t>
      </w:r>
      <w:hyperlink r:id="rId8" w:history="1">
        <w:r>
          <w:rPr>
            <w:rStyle w:val="Hyperlink"/>
          </w:rPr>
          <w:t>https://www.pfw.edu/its/help/</w:t>
        </w:r>
      </w:hyperlink>
      <w:r>
        <w:t xml:space="preserve"> or contact the ITS Helpdesk located in </w:t>
      </w:r>
      <w:proofErr w:type="spellStart"/>
      <w:r>
        <w:t>Kettler</w:t>
      </w:r>
      <w:proofErr w:type="spellEnd"/>
      <w:r>
        <w:t xml:space="preserve"> Hall, Room 206 at 260-481-6030. </w:t>
      </w:r>
    </w:p>
    <w:sectPr w:rsidR="00736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011"/>
    <w:multiLevelType w:val="hybridMultilevel"/>
    <w:tmpl w:val="1B20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C2A84"/>
    <w:multiLevelType w:val="hybridMultilevel"/>
    <w:tmpl w:val="96A48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E3BFD"/>
    <w:multiLevelType w:val="hybridMultilevel"/>
    <w:tmpl w:val="13CCB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90700"/>
    <w:multiLevelType w:val="hybridMultilevel"/>
    <w:tmpl w:val="73389FC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17"/>
    <w:rsid w:val="00193603"/>
    <w:rsid w:val="001F3C17"/>
    <w:rsid w:val="00A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29FA6"/>
  <w15:chartTrackingRefBased/>
  <w15:docId w15:val="{AFC13E32-CC95-4E30-ACDC-46C6979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3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3C1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fw.edu/its/help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0A4025CBD6F346A7F35EF41243516C" ma:contentTypeVersion="6" ma:contentTypeDescription="Create a new document." ma:contentTypeScope="" ma:versionID="0def91f5eb33410b9e554da916aba7a4">
  <xsd:schema xmlns:xsd="http://www.w3.org/2001/XMLSchema" xmlns:xs="http://www.w3.org/2001/XMLSchema" xmlns:p="http://schemas.microsoft.com/office/2006/metadata/properties" xmlns:ns3="9069058d-7387-42ea-a37d-982e8df336ed" targetNamespace="http://schemas.microsoft.com/office/2006/metadata/properties" ma:root="true" ma:fieldsID="7bfcf7a1204f3dbfa052f9e3843f9059" ns3:_="">
    <xsd:import namespace="9069058d-7387-42ea-a37d-982e8df336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9058d-7387-42ea-a37d-982e8df33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E28B1-2BA1-41A8-8E76-CB6424AA1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69058d-7387-42ea-a37d-982e8df33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5E6F2-D6A6-4B85-90A8-D204C5133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96C1A-5AA3-4465-A934-06EDB476DA83}">
  <ds:schemaRefs>
    <ds:schemaRef ds:uri="http://schemas.openxmlformats.org/package/2006/metadata/core-properties"/>
    <ds:schemaRef ds:uri="9069058d-7387-42ea-a37d-982e8df336e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University-Purdue University Fort Wayne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Jung</dc:creator>
  <cp:keywords/>
  <dc:description/>
  <cp:lastModifiedBy>Heidi Jung</cp:lastModifiedBy>
  <cp:revision>1</cp:revision>
  <dcterms:created xsi:type="dcterms:W3CDTF">2020-01-10T19:51:00Z</dcterms:created>
  <dcterms:modified xsi:type="dcterms:W3CDTF">2020-01-10T19:55:00Z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0x0101008E0A4025CBD6F346A7F35EF41243516C</vt:lpwstr>
  </property>
</Properties>
</file>