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CED5" w14:textId="77777777" w:rsidR="005D4B65" w:rsidRDefault="005D4B65" w:rsidP="00371E9D">
      <w:pPr>
        <w:ind w:left="240"/>
        <w:jc w:val="center"/>
        <w:rPr>
          <w:rFonts w:ascii="Century Gothic" w:hAnsi="Century Gothic"/>
          <w:b/>
          <w:bCs/>
          <w:kern w:val="36"/>
          <w:sz w:val="52"/>
          <w:szCs w:val="29"/>
        </w:rPr>
      </w:pPr>
    </w:p>
    <w:p w14:paraId="4CCD1CC3" w14:textId="3C451524" w:rsidR="005D4B65" w:rsidRDefault="005D4B65" w:rsidP="00371E9D">
      <w:pPr>
        <w:ind w:left="240"/>
        <w:jc w:val="center"/>
        <w:rPr>
          <w:rFonts w:ascii="Century Gothic" w:hAnsi="Century Gothic"/>
          <w:b/>
          <w:bCs/>
          <w:kern w:val="36"/>
          <w:sz w:val="52"/>
          <w:szCs w:val="29"/>
        </w:rPr>
      </w:pPr>
      <w:r>
        <w:rPr>
          <w:rFonts w:ascii="Century Gothic" w:hAnsi="Century Gothic"/>
          <w:b/>
          <w:bCs/>
          <w:kern w:val="36"/>
          <w:sz w:val="52"/>
          <w:szCs w:val="29"/>
        </w:rPr>
        <w:t xml:space="preserve">Purdue University Fort Wayne </w:t>
      </w:r>
    </w:p>
    <w:p w14:paraId="4D95F1BC" w14:textId="41CC11A1" w:rsidR="00371E9D" w:rsidRPr="005D4B65" w:rsidRDefault="00371E9D" w:rsidP="00371E9D">
      <w:pPr>
        <w:ind w:left="240"/>
        <w:jc w:val="center"/>
        <w:rPr>
          <w:rFonts w:ascii="Century Gothic" w:hAnsi="Century Gothic"/>
          <w:b/>
          <w:bCs/>
          <w:kern w:val="36"/>
          <w:sz w:val="52"/>
          <w:szCs w:val="29"/>
        </w:rPr>
      </w:pPr>
      <w:r w:rsidRPr="005D4B65">
        <w:rPr>
          <w:rFonts w:ascii="Century Gothic" w:hAnsi="Century Gothic"/>
          <w:b/>
          <w:bCs/>
          <w:kern w:val="36"/>
          <w:sz w:val="52"/>
          <w:szCs w:val="29"/>
        </w:rPr>
        <w:t>Virtual Summit Scholars Competition</w:t>
      </w:r>
    </w:p>
    <w:p w14:paraId="0C678A00" w14:textId="55C1FAD0" w:rsidR="00371E9D" w:rsidRPr="005D4B65" w:rsidRDefault="00371E9D" w:rsidP="00371E9D">
      <w:pPr>
        <w:ind w:left="240"/>
        <w:jc w:val="center"/>
        <w:rPr>
          <w:rFonts w:ascii="Century Gothic" w:hAnsi="Century Gothic"/>
          <w:b/>
          <w:bCs/>
          <w:kern w:val="36"/>
          <w:sz w:val="40"/>
          <w:szCs w:val="29"/>
        </w:rPr>
      </w:pPr>
      <w:r w:rsidRPr="005D4B65">
        <w:rPr>
          <w:rFonts w:ascii="Century Gothic" w:hAnsi="Century Gothic"/>
          <w:b/>
          <w:bCs/>
          <w:kern w:val="36"/>
          <w:sz w:val="40"/>
          <w:szCs w:val="29"/>
        </w:rPr>
        <w:t xml:space="preserve">February </w:t>
      </w:r>
      <w:r w:rsidR="000A3912" w:rsidRPr="005D4B65">
        <w:rPr>
          <w:rFonts w:ascii="Century Gothic" w:hAnsi="Century Gothic"/>
          <w:b/>
          <w:bCs/>
          <w:kern w:val="36"/>
          <w:sz w:val="40"/>
          <w:szCs w:val="29"/>
        </w:rPr>
        <w:t>2</w:t>
      </w:r>
      <w:r w:rsidR="00196B32">
        <w:rPr>
          <w:rFonts w:ascii="Century Gothic" w:hAnsi="Century Gothic"/>
          <w:b/>
          <w:bCs/>
          <w:kern w:val="36"/>
          <w:sz w:val="40"/>
          <w:szCs w:val="29"/>
        </w:rPr>
        <w:t>2</w:t>
      </w:r>
      <w:r w:rsidR="000A3912" w:rsidRPr="005D4B65">
        <w:rPr>
          <w:rFonts w:ascii="Century Gothic" w:hAnsi="Century Gothic"/>
          <w:b/>
          <w:bCs/>
          <w:kern w:val="36"/>
          <w:sz w:val="40"/>
          <w:szCs w:val="29"/>
        </w:rPr>
        <w:t>, 202</w:t>
      </w:r>
      <w:r w:rsidR="00196B32">
        <w:rPr>
          <w:rFonts w:ascii="Century Gothic" w:hAnsi="Century Gothic"/>
          <w:b/>
          <w:bCs/>
          <w:kern w:val="36"/>
          <w:sz w:val="40"/>
          <w:szCs w:val="29"/>
        </w:rPr>
        <w:t>5</w:t>
      </w:r>
    </w:p>
    <w:p w14:paraId="7B25C729" w14:textId="77777777" w:rsidR="00371E9D" w:rsidRPr="005D4B65" w:rsidRDefault="00371E9D" w:rsidP="00371E9D">
      <w:pPr>
        <w:ind w:left="240"/>
        <w:jc w:val="center"/>
        <w:rPr>
          <w:rFonts w:ascii="Century Gothic" w:hAnsi="Century Gothic"/>
          <w:b/>
          <w:bCs/>
          <w:kern w:val="36"/>
          <w:sz w:val="10"/>
          <w:szCs w:val="29"/>
        </w:rPr>
      </w:pPr>
    </w:p>
    <w:p w14:paraId="33542C99" w14:textId="77777777" w:rsidR="00825E1C" w:rsidRPr="00805E0A" w:rsidRDefault="000A3912" w:rsidP="000A3912">
      <w:pPr>
        <w:jc w:val="center"/>
        <w:rPr>
          <w:highlight w:val="yellow"/>
        </w:rPr>
      </w:pPr>
      <w:r w:rsidRPr="00805E0A">
        <w:rPr>
          <w:rFonts w:ascii="Century Gothic" w:hAnsi="Century Gothic"/>
          <w:highlight w:val="yellow"/>
        </w:rPr>
        <w:t xml:space="preserve">Please use this Zoom link: </w:t>
      </w:r>
      <w:hyperlink r:id="rId8" w:history="1">
        <w:r w:rsidR="00825E1C" w:rsidRPr="00805E0A">
          <w:rPr>
            <w:rStyle w:val="Hyperlink"/>
            <w:rFonts w:ascii="Century Gothic" w:hAnsi="Century Gothic"/>
            <w:highlight w:val="yellow"/>
          </w:rPr>
          <w:t>https://purdue-edu.zoom.us/j/94270178438</w:t>
        </w:r>
      </w:hyperlink>
      <w:r w:rsidR="00825E1C" w:rsidRPr="00805E0A">
        <w:rPr>
          <w:highlight w:val="yellow"/>
        </w:rPr>
        <w:t xml:space="preserve"> </w:t>
      </w:r>
    </w:p>
    <w:p w14:paraId="0252C034" w14:textId="726A7E80" w:rsidR="00371E9D" w:rsidRPr="005D4B65" w:rsidRDefault="000A3912" w:rsidP="000A3912">
      <w:pPr>
        <w:jc w:val="center"/>
        <w:rPr>
          <w:rFonts w:ascii="Century Gothic" w:hAnsi="Century Gothic"/>
          <w:b/>
          <w:bCs/>
          <w:kern w:val="36"/>
          <w:sz w:val="40"/>
          <w:szCs w:val="29"/>
        </w:rPr>
      </w:pPr>
      <w:r w:rsidRPr="00805E0A">
        <w:rPr>
          <w:rFonts w:ascii="Century Gothic" w:hAnsi="Century Gothic"/>
          <w:highlight w:val="yellow"/>
        </w:rPr>
        <w:t xml:space="preserve">Meeting ID: </w:t>
      </w:r>
      <w:r w:rsidR="00805E0A" w:rsidRPr="00805E0A">
        <w:rPr>
          <w:rFonts w:ascii="Century Gothic" w:hAnsi="Century Gothic"/>
          <w:color w:val="232333"/>
          <w:spacing w:val="6"/>
          <w:szCs w:val="24"/>
          <w:highlight w:val="yellow"/>
          <w:shd w:val="clear" w:color="auto" w:fill="FFFFFF"/>
        </w:rPr>
        <w:t>942 7017 8438</w:t>
      </w:r>
    </w:p>
    <w:p w14:paraId="3BA44795" w14:textId="77777777" w:rsidR="00371E9D" w:rsidRPr="005D4B65" w:rsidRDefault="00371E9D" w:rsidP="00371E9D">
      <w:pPr>
        <w:ind w:left="240"/>
        <w:jc w:val="center"/>
        <w:rPr>
          <w:rFonts w:ascii="Century Gothic" w:hAnsi="Century Gothic"/>
          <w:b/>
          <w:bCs/>
          <w:kern w:val="36"/>
          <w:szCs w:val="29"/>
        </w:rPr>
      </w:pPr>
    </w:p>
    <w:p w14:paraId="35B89ED9" w14:textId="1EE775D7" w:rsidR="005D4B65" w:rsidRPr="005D4B65" w:rsidRDefault="00371E9D" w:rsidP="00371E9D">
      <w:pPr>
        <w:ind w:left="240"/>
        <w:jc w:val="center"/>
        <w:rPr>
          <w:rFonts w:ascii="Century Gothic" w:hAnsi="Century Gothic"/>
          <w:b/>
          <w:bCs/>
          <w:kern w:val="36"/>
          <w:sz w:val="40"/>
          <w:szCs w:val="29"/>
        </w:rPr>
      </w:pPr>
      <w:r w:rsidRPr="005D4B65">
        <w:rPr>
          <w:rFonts w:ascii="Century Gothic" w:hAnsi="Century Gothic"/>
          <w:b/>
          <w:bCs/>
          <w:kern w:val="36"/>
          <w:sz w:val="44"/>
          <w:szCs w:val="29"/>
        </w:rPr>
        <w:t>AGENDA</w:t>
      </w:r>
    </w:p>
    <w:p w14:paraId="0D428A49" w14:textId="77777777" w:rsidR="000A3912" w:rsidRPr="00AC5344" w:rsidRDefault="000A3912" w:rsidP="000A3912">
      <w:pPr>
        <w:ind w:left="240"/>
        <w:rPr>
          <w:rFonts w:ascii="Palatino Linotype" w:hAnsi="Palatino Linotype"/>
          <w:b/>
          <w:bCs/>
          <w:kern w:val="36"/>
          <w:sz w:val="40"/>
          <w:szCs w:val="29"/>
        </w:rPr>
      </w:pPr>
    </w:p>
    <w:p w14:paraId="4CBFD701" w14:textId="4C8B5042" w:rsidR="000A3912" w:rsidRDefault="000A3912" w:rsidP="000A3912">
      <w:pPr>
        <w:spacing w:line="480" w:lineRule="auto"/>
        <w:ind w:left="240"/>
        <w:rPr>
          <w:rFonts w:ascii="Century Gothic" w:hAnsi="Century Gothic"/>
          <w:b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Cs/>
          <w:kern w:val="36"/>
          <w:sz w:val="28"/>
          <w:szCs w:val="29"/>
        </w:rPr>
        <w:t>7:45 AM – 8:1</w:t>
      </w:r>
      <w:r w:rsidR="00C13AEC">
        <w:rPr>
          <w:rFonts w:ascii="Century Gothic" w:hAnsi="Century Gothic"/>
          <w:bCs/>
          <w:kern w:val="36"/>
          <w:sz w:val="28"/>
          <w:szCs w:val="29"/>
        </w:rPr>
        <w:t>0</w:t>
      </w:r>
      <w:r w:rsidRPr="005D4B65">
        <w:rPr>
          <w:rFonts w:ascii="Century Gothic" w:hAnsi="Century Gothic"/>
          <w:bCs/>
          <w:kern w:val="36"/>
          <w:sz w:val="28"/>
          <w:szCs w:val="29"/>
        </w:rPr>
        <w:t xml:space="preserve"> AM</w:t>
      </w:r>
      <w:r w:rsidRPr="005D4B65">
        <w:rPr>
          <w:rFonts w:ascii="Century Gothic" w:hAnsi="Century Gothic"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>Check-in</w:t>
      </w:r>
    </w:p>
    <w:p w14:paraId="76A81BF3" w14:textId="2BF3F18D" w:rsidR="000A3912" w:rsidRDefault="000A3912" w:rsidP="005D4B65">
      <w:pPr>
        <w:ind w:left="245"/>
        <w:rPr>
          <w:rFonts w:ascii="Century Gothic" w:hAnsi="Century Gothic"/>
          <w:b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Cs/>
          <w:kern w:val="36"/>
          <w:sz w:val="28"/>
          <w:szCs w:val="29"/>
        </w:rPr>
        <w:t>8:15 AM – 8:50 AM</w:t>
      </w:r>
      <w:r w:rsidRPr="005D4B65">
        <w:rPr>
          <w:rFonts w:ascii="Century Gothic" w:hAnsi="Century Gothic"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>Welcome/Opening Remarks</w:t>
      </w:r>
    </w:p>
    <w:p w14:paraId="48867F72" w14:textId="77777777" w:rsidR="005D4B65" w:rsidRPr="005D4B65" w:rsidRDefault="005D4B65" w:rsidP="005D4B65">
      <w:pPr>
        <w:ind w:left="245"/>
        <w:rPr>
          <w:rFonts w:ascii="Century Gothic" w:hAnsi="Century Gothic"/>
          <w:b/>
          <w:bCs/>
          <w:kern w:val="36"/>
          <w:sz w:val="28"/>
          <w:szCs w:val="29"/>
        </w:rPr>
      </w:pPr>
    </w:p>
    <w:p w14:paraId="7D7D5396" w14:textId="71273856" w:rsidR="005D4B65" w:rsidRPr="005D4B65" w:rsidRDefault="000A3912" w:rsidP="005D4B65">
      <w:pPr>
        <w:pStyle w:val="ListParagraph"/>
        <w:numPr>
          <w:ilvl w:val="4"/>
          <w:numId w:val="1"/>
        </w:numPr>
        <w:rPr>
          <w:rFonts w:ascii="Century Gothic" w:hAnsi="Century Gothic"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Cs/>
          <w:kern w:val="36"/>
          <w:sz w:val="28"/>
          <w:szCs w:val="29"/>
        </w:rPr>
        <w:t xml:space="preserve">Video </w:t>
      </w:r>
      <w:r w:rsidR="005D4B65" w:rsidRPr="005D4B65">
        <w:rPr>
          <w:rFonts w:ascii="Century Gothic" w:hAnsi="Century Gothic"/>
          <w:bCs/>
          <w:kern w:val="36"/>
          <w:sz w:val="28"/>
          <w:szCs w:val="29"/>
        </w:rPr>
        <w:t xml:space="preserve">by Purdue University Fort Wayne </w:t>
      </w:r>
    </w:p>
    <w:p w14:paraId="3C19A074" w14:textId="4BA0C3AA" w:rsidR="005D4B65" w:rsidRPr="005D4B65" w:rsidRDefault="000A3912" w:rsidP="005D4B65">
      <w:pPr>
        <w:pStyle w:val="ListParagraph"/>
        <w:ind w:left="3600"/>
        <w:rPr>
          <w:rFonts w:ascii="Century Gothic" w:hAnsi="Century Gothic"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Cs/>
          <w:kern w:val="36"/>
          <w:sz w:val="28"/>
          <w:szCs w:val="29"/>
        </w:rPr>
        <w:t xml:space="preserve">Donor </w:t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>Mr. Howard Chapman</w:t>
      </w:r>
      <w:r w:rsidRPr="005D4B65">
        <w:rPr>
          <w:rFonts w:ascii="Century Gothic" w:hAnsi="Century Gothic"/>
          <w:bCs/>
          <w:kern w:val="36"/>
          <w:sz w:val="28"/>
          <w:szCs w:val="29"/>
        </w:rPr>
        <w:t xml:space="preserve"> </w:t>
      </w:r>
    </w:p>
    <w:p w14:paraId="3404E020" w14:textId="27DA7CC2" w:rsidR="005D4B65" w:rsidRPr="005D4B65" w:rsidRDefault="000A3912" w:rsidP="005D4B65">
      <w:pPr>
        <w:pStyle w:val="ListParagraph"/>
        <w:numPr>
          <w:ilvl w:val="4"/>
          <w:numId w:val="1"/>
        </w:numPr>
        <w:rPr>
          <w:rFonts w:ascii="Century Gothic" w:hAnsi="Century Gothic"/>
          <w:bCs/>
          <w:kern w:val="36"/>
          <w:szCs w:val="29"/>
        </w:rPr>
      </w:pP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>Ryan Wooley</w:t>
      </w:r>
      <w:r w:rsidRPr="005D4B65">
        <w:rPr>
          <w:rFonts w:ascii="Century Gothic" w:hAnsi="Century Gothic"/>
          <w:bCs/>
          <w:kern w:val="36"/>
          <w:sz w:val="28"/>
          <w:szCs w:val="29"/>
        </w:rPr>
        <w:t xml:space="preserve">, </w:t>
      </w:r>
      <w:r w:rsidRPr="005D4B65">
        <w:rPr>
          <w:rFonts w:ascii="Century Gothic" w:hAnsi="Century Gothic"/>
          <w:bCs/>
          <w:kern w:val="36"/>
          <w:szCs w:val="29"/>
        </w:rPr>
        <w:t xml:space="preserve">Associate Vice Chancellor for Enrollment </w:t>
      </w:r>
      <w:r w:rsidR="005D4B65" w:rsidRPr="005D4B65">
        <w:rPr>
          <w:rFonts w:ascii="Century Gothic" w:hAnsi="Century Gothic"/>
          <w:bCs/>
          <w:kern w:val="36"/>
          <w:szCs w:val="29"/>
        </w:rPr>
        <w:t xml:space="preserve">         </w:t>
      </w:r>
      <w:r w:rsidRPr="005D4B65">
        <w:rPr>
          <w:rFonts w:ascii="Century Gothic" w:hAnsi="Century Gothic"/>
          <w:bCs/>
          <w:kern w:val="36"/>
          <w:szCs w:val="29"/>
        </w:rPr>
        <w:t>Management</w:t>
      </w:r>
    </w:p>
    <w:p w14:paraId="23E04985" w14:textId="7E11A5A2" w:rsidR="005D4B65" w:rsidRPr="005D4B65" w:rsidRDefault="005D4B65" w:rsidP="005D4B65">
      <w:pPr>
        <w:pStyle w:val="ListParagraph"/>
        <w:numPr>
          <w:ilvl w:val="4"/>
          <w:numId w:val="1"/>
        </w:numPr>
        <w:rPr>
          <w:rFonts w:ascii="Century Gothic" w:hAnsi="Century Gothic"/>
          <w:bCs/>
          <w:kern w:val="36"/>
          <w:szCs w:val="29"/>
        </w:rPr>
      </w:pP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>M</w:t>
      </w:r>
      <w:r w:rsidR="000A3912" w:rsidRPr="005D4B65">
        <w:rPr>
          <w:rFonts w:ascii="Century Gothic" w:hAnsi="Century Gothic"/>
          <w:b/>
          <w:bCs/>
          <w:kern w:val="36"/>
          <w:sz w:val="28"/>
          <w:szCs w:val="29"/>
        </w:rPr>
        <w:t>ichele Shawver</w:t>
      </w:r>
      <w:r w:rsidR="000A3912" w:rsidRPr="005D4B65">
        <w:rPr>
          <w:rFonts w:ascii="Century Gothic" w:hAnsi="Century Gothic"/>
          <w:bCs/>
          <w:kern w:val="36"/>
          <w:sz w:val="28"/>
          <w:szCs w:val="29"/>
        </w:rPr>
        <w:t xml:space="preserve">, </w:t>
      </w:r>
      <w:r w:rsidR="000A3912" w:rsidRPr="005D4B65">
        <w:rPr>
          <w:rFonts w:ascii="Century Gothic" w:hAnsi="Century Gothic"/>
          <w:bCs/>
          <w:kern w:val="36"/>
          <w:szCs w:val="29"/>
        </w:rPr>
        <w:t>Summit Scholars Competition Coordinator</w:t>
      </w:r>
    </w:p>
    <w:p w14:paraId="51E7C0F6" w14:textId="7DC325CB" w:rsidR="005D4B65" w:rsidRPr="005D4B65" w:rsidRDefault="000A3912" w:rsidP="005D4B65">
      <w:pPr>
        <w:pStyle w:val="ListParagraph"/>
        <w:numPr>
          <w:ilvl w:val="4"/>
          <w:numId w:val="1"/>
        </w:numPr>
        <w:rPr>
          <w:rFonts w:ascii="Century Gothic" w:hAnsi="Century Gothic"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>Farah Combs</w:t>
      </w:r>
      <w:r w:rsidRPr="005D4B65">
        <w:rPr>
          <w:rFonts w:ascii="Century Gothic" w:hAnsi="Century Gothic"/>
          <w:bCs/>
          <w:kern w:val="36"/>
          <w:sz w:val="28"/>
          <w:szCs w:val="29"/>
        </w:rPr>
        <w:t xml:space="preserve">, </w:t>
      </w:r>
      <w:r w:rsidRPr="005D4B65">
        <w:rPr>
          <w:rFonts w:ascii="Century Gothic" w:hAnsi="Century Gothic"/>
          <w:bCs/>
          <w:kern w:val="36"/>
          <w:szCs w:val="29"/>
        </w:rPr>
        <w:t>Honors Program Director</w:t>
      </w:r>
    </w:p>
    <w:p w14:paraId="41029FCB" w14:textId="77777777" w:rsidR="000A3912" w:rsidRPr="005D4B65" w:rsidRDefault="000A3912" w:rsidP="000A3912">
      <w:pPr>
        <w:ind w:left="245"/>
        <w:rPr>
          <w:rFonts w:ascii="Century Gothic" w:hAnsi="Century Gothic"/>
          <w:bCs/>
          <w:kern w:val="36"/>
          <w:sz w:val="26"/>
          <w:szCs w:val="26"/>
        </w:rPr>
      </w:pPr>
      <w:r w:rsidRPr="005D4B65">
        <w:rPr>
          <w:rFonts w:ascii="Century Gothic" w:hAnsi="Century Gothic"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Cs/>
          <w:kern w:val="36"/>
          <w:sz w:val="28"/>
          <w:szCs w:val="29"/>
        </w:rPr>
        <w:tab/>
      </w:r>
    </w:p>
    <w:p w14:paraId="1CB90A50" w14:textId="77777777" w:rsidR="000A3912" w:rsidRPr="005D4B65" w:rsidRDefault="000A3912" w:rsidP="000A3912">
      <w:pPr>
        <w:rPr>
          <w:rFonts w:ascii="Century Gothic" w:hAnsi="Century Gothic"/>
          <w:b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Cs/>
          <w:kern w:val="36"/>
          <w:sz w:val="28"/>
          <w:szCs w:val="29"/>
        </w:rPr>
        <w:t xml:space="preserve">   9:00 AM – 12:00 PM</w:t>
      </w:r>
      <w:r w:rsidRPr="005D4B65">
        <w:rPr>
          <w:rFonts w:ascii="Century Gothic" w:hAnsi="Century Gothic"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>Assigned Interviews</w:t>
      </w:r>
    </w:p>
    <w:p w14:paraId="01CD5132" w14:textId="77777777" w:rsidR="000A3912" w:rsidRPr="005D4B65" w:rsidRDefault="000A3912" w:rsidP="000A3912">
      <w:pPr>
        <w:ind w:left="2880"/>
        <w:rPr>
          <w:rFonts w:ascii="Century Gothic" w:hAnsi="Century Gothic"/>
          <w:bCs/>
          <w:kern w:val="36"/>
          <w:szCs w:val="29"/>
        </w:rPr>
      </w:pPr>
      <w:r w:rsidRPr="005D4B65">
        <w:rPr>
          <w:rFonts w:ascii="Century Gothic" w:hAnsi="Century Gothic"/>
          <w:bCs/>
          <w:kern w:val="36"/>
          <w:szCs w:val="29"/>
        </w:rPr>
        <w:t>To find your interview time please check your PFW email or you may ask me or Chapman Scholar Breanna Hunt during the event.</w:t>
      </w:r>
    </w:p>
    <w:p w14:paraId="3CB08C22" w14:textId="77777777" w:rsidR="000A3912" w:rsidRPr="005D4B65" w:rsidRDefault="000A3912" w:rsidP="000A3912">
      <w:pPr>
        <w:rPr>
          <w:rFonts w:ascii="Century Gothic" w:hAnsi="Century Gothic"/>
          <w:b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ab/>
      </w:r>
    </w:p>
    <w:p w14:paraId="5BFCCB32" w14:textId="77777777" w:rsidR="000A3912" w:rsidRPr="005D4B65" w:rsidRDefault="000A3912" w:rsidP="000A3912">
      <w:pPr>
        <w:rPr>
          <w:rFonts w:ascii="Century Gothic" w:hAnsi="Century Gothic"/>
          <w:b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ab/>
      </w: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ab/>
        <w:t>Virtual Information Fair</w:t>
      </w:r>
    </w:p>
    <w:p w14:paraId="0C0C1BA7" w14:textId="77777777" w:rsidR="000A3912" w:rsidRPr="005D4B65" w:rsidRDefault="0011432C" w:rsidP="000A3912">
      <w:pPr>
        <w:ind w:left="2160" w:firstLine="720"/>
        <w:rPr>
          <w:rFonts w:ascii="Century Gothic" w:hAnsi="Century Gothic"/>
          <w:b/>
          <w:bCs/>
          <w:kern w:val="36"/>
          <w:szCs w:val="29"/>
        </w:rPr>
      </w:pPr>
      <w:hyperlink r:id="rId9" w:history="1">
        <w:r w:rsidR="000A3912" w:rsidRPr="005D4B65">
          <w:rPr>
            <w:rStyle w:val="Hyperlink"/>
            <w:rFonts w:ascii="Century Gothic" w:hAnsi="Century Gothic"/>
            <w:bCs/>
            <w:kern w:val="36"/>
            <w:sz w:val="22"/>
            <w:szCs w:val="29"/>
          </w:rPr>
          <w:t>https://www.pfw.edu/offices/chapman/summit-scholars-information-fair</w:t>
        </w:r>
      </w:hyperlink>
    </w:p>
    <w:p w14:paraId="478D8B04" w14:textId="77777777" w:rsidR="000A3912" w:rsidRPr="005D4B65" w:rsidRDefault="000A3912" w:rsidP="000A3912">
      <w:pPr>
        <w:ind w:left="2160" w:firstLine="720"/>
        <w:rPr>
          <w:rFonts w:ascii="Century Gothic" w:hAnsi="Century Gothic"/>
          <w:b/>
          <w:bCs/>
          <w:kern w:val="36"/>
          <w:sz w:val="28"/>
          <w:szCs w:val="29"/>
        </w:rPr>
      </w:pPr>
    </w:p>
    <w:p w14:paraId="1C1AFEE2" w14:textId="77777777" w:rsidR="000A3912" w:rsidRPr="005D4B65" w:rsidRDefault="000A3912" w:rsidP="000A3912">
      <w:pPr>
        <w:ind w:left="2160" w:firstLine="720"/>
        <w:rPr>
          <w:rFonts w:ascii="Century Gothic" w:hAnsi="Century Gothic"/>
          <w:b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>Meet with a department representative</w:t>
      </w:r>
    </w:p>
    <w:p w14:paraId="52B0E331" w14:textId="77777777" w:rsidR="000A3912" w:rsidRPr="005D4B65" w:rsidRDefault="000A3912" w:rsidP="000A3912">
      <w:pPr>
        <w:ind w:left="2880"/>
        <w:rPr>
          <w:rFonts w:ascii="Century Gothic" w:hAnsi="Century Gothic"/>
          <w:bCs/>
          <w:kern w:val="36"/>
          <w:szCs w:val="29"/>
        </w:rPr>
      </w:pPr>
      <w:r w:rsidRPr="005D4B65">
        <w:rPr>
          <w:rFonts w:ascii="Century Gothic" w:hAnsi="Century Gothic"/>
          <w:bCs/>
          <w:kern w:val="36"/>
          <w:szCs w:val="29"/>
        </w:rPr>
        <w:t>To find your department meeting time please check your PFW email or you may ask me or Chapman Scholar Breanna Hunt during the event.</w:t>
      </w:r>
    </w:p>
    <w:p w14:paraId="6708A664" w14:textId="77777777" w:rsidR="000A3912" w:rsidRPr="005D4B65" w:rsidRDefault="000A3912" w:rsidP="000A3912">
      <w:pPr>
        <w:ind w:left="2880"/>
        <w:rPr>
          <w:rFonts w:ascii="Century Gothic" w:hAnsi="Century Gothic"/>
          <w:bCs/>
          <w:kern w:val="36"/>
          <w:szCs w:val="29"/>
        </w:rPr>
      </w:pPr>
    </w:p>
    <w:p w14:paraId="51E43121" w14:textId="77777777" w:rsidR="000A3912" w:rsidRPr="005D4B65" w:rsidRDefault="000A3912" w:rsidP="000A3912">
      <w:pPr>
        <w:ind w:left="2160" w:firstLine="720"/>
        <w:rPr>
          <w:rFonts w:ascii="Century Gothic" w:hAnsi="Century Gothic"/>
          <w:b/>
          <w:bCs/>
          <w:kern w:val="36"/>
          <w:sz w:val="28"/>
          <w:szCs w:val="29"/>
        </w:rPr>
      </w:pPr>
      <w:r w:rsidRPr="005D4B65">
        <w:rPr>
          <w:rFonts w:ascii="Century Gothic" w:hAnsi="Century Gothic"/>
          <w:b/>
          <w:bCs/>
          <w:kern w:val="36"/>
          <w:sz w:val="28"/>
          <w:szCs w:val="29"/>
        </w:rPr>
        <w:t xml:space="preserve">Meet the Scholars </w:t>
      </w:r>
    </w:p>
    <w:p w14:paraId="721AB45A" w14:textId="4C6673F1" w:rsidR="004D1565" w:rsidRPr="005D4B65" w:rsidRDefault="000A3912" w:rsidP="00371E9D">
      <w:pPr>
        <w:ind w:left="2880"/>
        <w:rPr>
          <w:rFonts w:ascii="Century Gothic" w:hAnsi="Century Gothic"/>
        </w:rPr>
      </w:pPr>
      <w:r w:rsidRPr="005D4B65">
        <w:rPr>
          <w:rFonts w:ascii="Century Gothic" w:hAnsi="Century Gothic"/>
          <w:bCs/>
          <w:kern w:val="36"/>
          <w:szCs w:val="29"/>
        </w:rPr>
        <w:t>Current Summit Scholars will be joining the main Zoom room, every half hour, to answer questions you may have about the Summit Scholars Program and Purdue University Fort Wayne.</w:t>
      </w:r>
    </w:p>
    <w:sectPr w:rsidR="004D1565" w:rsidRPr="005D4B65" w:rsidSect="000A3912">
      <w:pgSz w:w="12240" w:h="15840"/>
      <w:pgMar w:top="90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07C6"/>
    <w:multiLevelType w:val="hybridMultilevel"/>
    <w:tmpl w:val="301E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sTQyszQxNjGzNDRT0lEKTi0uzszPAykwrQUAHIXhwSwAAAA="/>
  </w:docVars>
  <w:rsids>
    <w:rsidRoot w:val="00371E9D"/>
    <w:rsid w:val="000A3912"/>
    <w:rsid w:val="0011432C"/>
    <w:rsid w:val="00196B32"/>
    <w:rsid w:val="001970B6"/>
    <w:rsid w:val="00352BD7"/>
    <w:rsid w:val="00371E9D"/>
    <w:rsid w:val="004D1565"/>
    <w:rsid w:val="005D4B65"/>
    <w:rsid w:val="00805E0A"/>
    <w:rsid w:val="00825E1C"/>
    <w:rsid w:val="00B826A8"/>
    <w:rsid w:val="00C13AEC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CC2C"/>
  <w15:chartTrackingRefBased/>
  <w15:docId w15:val="{1F52FA66-7842-433C-8A72-254D2C0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9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E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5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4B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due-edu.zoom.us/j/9427017843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fw.edu/offices/chapman/summit-scholars-information-f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7FD1FE5F6E940A35455FA5750369A" ma:contentTypeVersion="18" ma:contentTypeDescription="Create a new document." ma:contentTypeScope="" ma:versionID="466b60f55e5cb949d42dd2effe9f335f">
  <xsd:schema xmlns:xsd="http://www.w3.org/2001/XMLSchema" xmlns:xs="http://www.w3.org/2001/XMLSchema" xmlns:p="http://schemas.microsoft.com/office/2006/metadata/properties" xmlns:ns3="638d6800-2aef-47ef-972b-b878c0d977d4" xmlns:ns4="7800e650-8102-4437-9040-98db6bb70f5d" targetNamespace="http://schemas.microsoft.com/office/2006/metadata/properties" ma:root="true" ma:fieldsID="0441cd7d24fc863f3d2b212a971dd38c" ns3:_="" ns4:_="">
    <xsd:import namespace="638d6800-2aef-47ef-972b-b878c0d977d4"/>
    <xsd:import namespace="7800e650-8102-4437-9040-98db6bb70f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d6800-2aef-47ef-972b-b878c0d9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0e650-8102-4437-9040-98db6bb7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0e650-8102-4437-9040-98db6bb70f5d" xsi:nil="true"/>
  </documentManagement>
</p:properties>
</file>

<file path=customXml/itemProps1.xml><?xml version="1.0" encoding="utf-8"?>
<ds:datastoreItem xmlns:ds="http://schemas.openxmlformats.org/officeDocument/2006/customXml" ds:itemID="{48815BBF-0EFD-459E-A399-6A1D5A54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d6800-2aef-47ef-972b-b878c0d977d4"/>
    <ds:schemaRef ds:uri="7800e650-8102-4437-9040-98db6bb7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3DE85-8974-4F82-91D9-1EAE8A7F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786C3-F84D-4861-8E19-50442E667804}">
  <ds:schemaRefs>
    <ds:schemaRef ds:uri="http://schemas.openxmlformats.org/package/2006/metadata/core-properties"/>
    <ds:schemaRef ds:uri="7800e650-8102-4437-9040-98db6bb70f5d"/>
    <ds:schemaRef ds:uri="http://schemas.microsoft.com/office/infopath/2007/PartnerControls"/>
    <ds:schemaRef ds:uri="http://purl.org/dc/terms/"/>
    <ds:schemaRef ds:uri="http://schemas.microsoft.com/office/2006/documentManagement/types"/>
    <ds:schemaRef ds:uri="638d6800-2aef-47ef-972b-b878c0d977d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Shawver</dc:creator>
  <cp:keywords/>
  <dc:description/>
  <cp:lastModifiedBy>Michele Shawver</cp:lastModifiedBy>
  <cp:revision>7</cp:revision>
  <cp:lastPrinted>2024-02-06T20:08:00Z</cp:lastPrinted>
  <dcterms:created xsi:type="dcterms:W3CDTF">2025-01-30T17:41:00Z</dcterms:created>
  <dcterms:modified xsi:type="dcterms:W3CDTF">2025-02-12T02:44:00Z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0x010100DC17FD1FE5F6E940A35455FA5750369A</vt:lpwstr>
  </property>
</Properties>
</file>